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098" w:type="dxa"/>
        <w:tblLook w:val="04A0" w:firstRow="1" w:lastRow="0" w:firstColumn="1" w:lastColumn="0" w:noHBand="0" w:noVBand="1"/>
      </w:tblPr>
      <w:tblGrid>
        <w:gridCol w:w="4812"/>
        <w:gridCol w:w="5286"/>
      </w:tblGrid>
      <w:tr w:rsidR="0083568D" w:rsidRPr="008875C9" w14:paraId="1D178630" w14:textId="77777777" w:rsidTr="001A3F2F">
        <w:trPr>
          <w:trHeight w:val="1331"/>
        </w:trPr>
        <w:tc>
          <w:tcPr>
            <w:tcW w:w="10098" w:type="dxa"/>
            <w:gridSpan w:val="2"/>
          </w:tcPr>
          <w:p w14:paraId="6D7084B5" w14:textId="0584B459" w:rsidR="0083568D" w:rsidRDefault="0083568D" w:rsidP="001A3F2F">
            <w:pPr>
              <w:rPr>
                <w:rFonts w:ascii="Times New Roman" w:hAnsi="Times New Roman" w:cs="Times New Roman"/>
                <w:shd w:val="clear" w:color="auto" w:fill="FFFFFF"/>
              </w:rPr>
            </w:pPr>
            <w:r w:rsidRPr="008875C9">
              <w:rPr>
                <w:rFonts w:ascii="Times New Roman" w:hAnsi="Times New Roman" w:cs="Times New Roman"/>
                <w:shd w:val="clear" w:color="auto" w:fill="FFFFFF"/>
              </w:rPr>
              <w:t xml:space="preserve">Rasmussen, L. S., </w:t>
            </w:r>
            <w:proofErr w:type="spellStart"/>
            <w:r w:rsidRPr="008875C9">
              <w:rPr>
                <w:rFonts w:ascii="Times New Roman" w:hAnsi="Times New Roman" w:cs="Times New Roman"/>
                <w:shd w:val="clear" w:color="auto" w:fill="FFFFFF"/>
              </w:rPr>
              <w:t>O'brien</w:t>
            </w:r>
            <w:proofErr w:type="spellEnd"/>
            <w:r w:rsidRPr="008875C9">
              <w:rPr>
                <w:rFonts w:ascii="Times New Roman" w:hAnsi="Times New Roman" w:cs="Times New Roman"/>
                <w:shd w:val="clear" w:color="auto" w:fill="FFFFFF"/>
              </w:rPr>
              <w:t xml:space="preserve">, J. T., Silverstein, J. H., Johnson, T. W., </w:t>
            </w:r>
            <w:proofErr w:type="spellStart"/>
            <w:r w:rsidRPr="008875C9">
              <w:rPr>
                <w:rFonts w:ascii="Times New Roman" w:hAnsi="Times New Roman" w:cs="Times New Roman"/>
                <w:shd w:val="clear" w:color="auto" w:fill="FFFFFF"/>
              </w:rPr>
              <w:t>Siersma</w:t>
            </w:r>
            <w:proofErr w:type="spellEnd"/>
            <w:r w:rsidRPr="008875C9">
              <w:rPr>
                <w:rFonts w:ascii="Times New Roman" w:hAnsi="Times New Roman" w:cs="Times New Roman"/>
                <w:shd w:val="clear" w:color="auto" w:fill="FFFFFF"/>
              </w:rPr>
              <w:t xml:space="preserve">, V. D., </w:t>
            </w:r>
            <w:proofErr w:type="spellStart"/>
            <w:r w:rsidRPr="008875C9">
              <w:rPr>
                <w:rFonts w:ascii="Times New Roman" w:hAnsi="Times New Roman" w:cs="Times New Roman"/>
                <w:shd w:val="clear" w:color="auto" w:fill="FFFFFF"/>
              </w:rPr>
              <w:t>Canet</w:t>
            </w:r>
            <w:proofErr w:type="spellEnd"/>
            <w:r w:rsidRPr="008875C9">
              <w:rPr>
                <w:rFonts w:ascii="Times New Roman" w:hAnsi="Times New Roman" w:cs="Times New Roman"/>
                <w:shd w:val="clear" w:color="auto" w:fill="FFFFFF"/>
              </w:rPr>
              <w:t xml:space="preserve">, J., ... &amp; </w:t>
            </w:r>
            <w:proofErr w:type="spellStart"/>
            <w:r w:rsidRPr="008875C9">
              <w:rPr>
                <w:rFonts w:ascii="Times New Roman" w:hAnsi="Times New Roman" w:cs="Times New Roman"/>
                <w:shd w:val="clear" w:color="auto" w:fill="FFFFFF"/>
              </w:rPr>
              <w:t>Papaioannou</w:t>
            </w:r>
            <w:proofErr w:type="spellEnd"/>
            <w:r w:rsidRPr="008875C9">
              <w:rPr>
                <w:rFonts w:ascii="Times New Roman" w:hAnsi="Times New Roman" w:cs="Times New Roman"/>
                <w:shd w:val="clear" w:color="auto" w:fill="FFFFFF"/>
              </w:rPr>
              <w:t>, A. (2005). Is peri</w:t>
            </w:r>
            <w:r w:rsidRPr="008875C9">
              <w:rPr>
                <w:rFonts w:ascii="Cambria Math" w:hAnsi="Cambria Math" w:cs="Cambria Math"/>
                <w:shd w:val="clear" w:color="auto" w:fill="FFFFFF"/>
              </w:rPr>
              <w:t>‐</w:t>
            </w:r>
            <w:r w:rsidRPr="008875C9">
              <w:rPr>
                <w:rFonts w:ascii="Times New Roman" w:hAnsi="Times New Roman" w:cs="Times New Roman"/>
                <w:shd w:val="clear" w:color="auto" w:fill="FFFFFF"/>
              </w:rPr>
              <w:t>operative cortisol secretion related to post</w:t>
            </w:r>
            <w:r w:rsidRPr="008875C9">
              <w:rPr>
                <w:rFonts w:ascii="Cambria Math" w:hAnsi="Cambria Math" w:cs="Cambria Math"/>
                <w:shd w:val="clear" w:color="auto" w:fill="FFFFFF"/>
              </w:rPr>
              <w:t>‐</w:t>
            </w:r>
            <w:r w:rsidRPr="008875C9">
              <w:rPr>
                <w:rFonts w:ascii="Times New Roman" w:hAnsi="Times New Roman" w:cs="Times New Roman"/>
                <w:shd w:val="clear" w:color="auto" w:fill="FFFFFF"/>
              </w:rPr>
              <w:t xml:space="preserve">operative cognitive </w:t>
            </w:r>
            <w:proofErr w:type="gramStart"/>
            <w:r w:rsidRPr="008875C9">
              <w:rPr>
                <w:rFonts w:ascii="Times New Roman" w:hAnsi="Times New Roman" w:cs="Times New Roman"/>
                <w:shd w:val="clear" w:color="auto" w:fill="FFFFFF"/>
              </w:rPr>
              <w:t>dysfunction?.</w:t>
            </w:r>
            <w:proofErr w:type="gramEnd"/>
            <w:r w:rsidRPr="008875C9">
              <w:rPr>
                <w:rFonts w:ascii="Times New Roman" w:hAnsi="Times New Roman" w:cs="Times New Roman"/>
                <w:shd w:val="clear" w:color="auto" w:fill="FFFFFF"/>
              </w:rPr>
              <w:t> </w:t>
            </w:r>
            <w:r w:rsidRPr="008875C9">
              <w:rPr>
                <w:rFonts w:ascii="Times New Roman" w:hAnsi="Times New Roman" w:cs="Times New Roman"/>
                <w:i/>
                <w:iCs/>
                <w:shd w:val="clear" w:color="auto" w:fill="FFFFFF"/>
              </w:rPr>
              <w:t xml:space="preserve">Acta </w:t>
            </w:r>
            <w:proofErr w:type="spellStart"/>
            <w:r w:rsidRPr="008875C9">
              <w:rPr>
                <w:rFonts w:ascii="Times New Roman" w:hAnsi="Times New Roman" w:cs="Times New Roman"/>
                <w:i/>
                <w:iCs/>
                <w:shd w:val="clear" w:color="auto" w:fill="FFFFFF"/>
              </w:rPr>
              <w:t>Anaesthesiologica</w:t>
            </w:r>
            <w:proofErr w:type="spellEnd"/>
            <w:r w:rsidRPr="008875C9">
              <w:rPr>
                <w:rFonts w:ascii="Times New Roman" w:hAnsi="Times New Roman" w:cs="Times New Roman"/>
                <w:i/>
                <w:iCs/>
                <w:shd w:val="clear" w:color="auto" w:fill="FFFFFF"/>
              </w:rPr>
              <w:t xml:space="preserve"> </w:t>
            </w:r>
            <w:proofErr w:type="spellStart"/>
            <w:r w:rsidRPr="008875C9">
              <w:rPr>
                <w:rFonts w:ascii="Times New Roman" w:hAnsi="Times New Roman" w:cs="Times New Roman"/>
                <w:i/>
                <w:iCs/>
                <w:shd w:val="clear" w:color="auto" w:fill="FFFFFF"/>
              </w:rPr>
              <w:t>Scandinavica</w:t>
            </w:r>
            <w:proofErr w:type="spellEnd"/>
            <w:r w:rsidRPr="008875C9">
              <w:rPr>
                <w:rFonts w:ascii="Times New Roman" w:hAnsi="Times New Roman" w:cs="Times New Roman"/>
                <w:shd w:val="clear" w:color="auto" w:fill="FFFFFF"/>
              </w:rPr>
              <w:t>, </w:t>
            </w:r>
            <w:r w:rsidRPr="008875C9">
              <w:rPr>
                <w:rFonts w:ascii="Times New Roman" w:hAnsi="Times New Roman" w:cs="Times New Roman"/>
                <w:i/>
                <w:iCs/>
                <w:shd w:val="clear" w:color="auto" w:fill="FFFFFF"/>
              </w:rPr>
              <w:t>49</w:t>
            </w:r>
            <w:r w:rsidRPr="008875C9">
              <w:rPr>
                <w:rFonts w:ascii="Times New Roman" w:hAnsi="Times New Roman" w:cs="Times New Roman"/>
                <w:shd w:val="clear" w:color="auto" w:fill="FFFFFF"/>
              </w:rPr>
              <w:t>(9), 1225-1231.</w:t>
            </w:r>
            <w:r w:rsidR="005B6EFB">
              <w:rPr>
                <w:rFonts w:ascii="Times New Roman" w:hAnsi="Times New Roman" w:cs="Times New Roman"/>
                <w:shd w:val="clear" w:color="auto" w:fill="FFFFFF"/>
              </w:rPr>
              <w:t xml:space="preserve"> </w:t>
            </w:r>
            <w:proofErr w:type="spellStart"/>
            <w:r w:rsidR="005B6EFB">
              <w:rPr>
                <w:rFonts w:ascii="Times New Roman" w:hAnsi="Times New Roman" w:cs="Times New Roman"/>
                <w:shd w:val="clear" w:color="auto" w:fill="FFFFFF"/>
              </w:rPr>
              <w:t>Retrived</w:t>
            </w:r>
            <w:proofErr w:type="spellEnd"/>
            <w:r w:rsidR="005B6EFB">
              <w:rPr>
                <w:rFonts w:ascii="Times New Roman" w:hAnsi="Times New Roman" w:cs="Times New Roman"/>
                <w:shd w:val="clear" w:color="auto" w:fill="FFFFFF"/>
              </w:rPr>
              <w:t xml:space="preserve"> September 13 2018 from </w:t>
            </w:r>
            <w:hyperlink r:id="rId6" w:history="1">
              <w:r w:rsidR="005B6EFB" w:rsidRPr="00E572B8">
                <w:rPr>
                  <w:rStyle w:val="Hyperlink"/>
                  <w:rFonts w:ascii="Times New Roman" w:hAnsi="Times New Roman" w:cs="Times New Roman"/>
                  <w:shd w:val="clear" w:color="auto" w:fill="FFFFFF"/>
                </w:rPr>
                <w:t>http://sci-hub.tw/10.1111/j.1399-6576.2005.00791</w:t>
              </w:r>
            </w:hyperlink>
            <w:r w:rsidR="005B6EFB" w:rsidRPr="005B6EFB">
              <w:rPr>
                <w:rFonts w:ascii="Times New Roman" w:hAnsi="Times New Roman" w:cs="Times New Roman"/>
                <w:shd w:val="clear" w:color="auto" w:fill="FFFFFF"/>
              </w:rPr>
              <w:t>.x</w:t>
            </w:r>
          </w:p>
          <w:p w14:paraId="0D0F4004" w14:textId="59780BFB" w:rsidR="005B6EFB" w:rsidRPr="005B6EFB" w:rsidRDefault="005B6EFB" w:rsidP="001A3F2F">
            <w:pPr>
              <w:rPr>
                <w:rFonts w:ascii="Times New Roman" w:hAnsi="Times New Roman" w:cs="Times New Roman"/>
              </w:rPr>
            </w:pPr>
            <w:bookmarkStart w:id="0" w:name="_GoBack"/>
            <w:bookmarkEnd w:id="0"/>
          </w:p>
        </w:tc>
      </w:tr>
      <w:tr w:rsidR="0083568D" w:rsidRPr="008875C9" w14:paraId="5B78AFD6" w14:textId="77777777" w:rsidTr="001A3F2F">
        <w:trPr>
          <w:trHeight w:val="1142"/>
        </w:trPr>
        <w:tc>
          <w:tcPr>
            <w:tcW w:w="4812" w:type="dxa"/>
            <w:shd w:val="clear" w:color="auto" w:fill="F2F2F2" w:themeFill="background1" w:themeFillShade="F2"/>
            <w:vAlign w:val="center"/>
          </w:tcPr>
          <w:p w14:paraId="2A83A3C6"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Elements for Analysis</w:t>
            </w:r>
          </w:p>
          <w:p w14:paraId="172EAF96" w14:textId="77777777" w:rsidR="0083568D" w:rsidRPr="008875C9" w:rsidRDefault="0083568D" w:rsidP="001A3F2F">
            <w:pPr>
              <w:rPr>
                <w:rFonts w:ascii="Times New Roman" w:hAnsi="Times New Roman" w:cs="Times New Roman"/>
              </w:rPr>
            </w:pPr>
          </w:p>
        </w:tc>
        <w:tc>
          <w:tcPr>
            <w:tcW w:w="5286" w:type="dxa"/>
            <w:shd w:val="clear" w:color="auto" w:fill="F2F2F2" w:themeFill="background1" w:themeFillShade="F2"/>
            <w:vAlign w:val="center"/>
          </w:tcPr>
          <w:p w14:paraId="7512B9FF"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Review Findings</w:t>
            </w:r>
          </w:p>
          <w:p w14:paraId="6A7667CA" w14:textId="77777777" w:rsidR="0083568D" w:rsidRPr="008875C9" w:rsidRDefault="0083568D" w:rsidP="001A3F2F">
            <w:pPr>
              <w:rPr>
                <w:rFonts w:ascii="Times New Roman" w:hAnsi="Times New Roman" w:cs="Times New Roman"/>
                <w:b/>
              </w:rPr>
            </w:pPr>
          </w:p>
        </w:tc>
      </w:tr>
      <w:tr w:rsidR="0083568D" w:rsidRPr="008875C9" w14:paraId="3BFAA994" w14:textId="77777777" w:rsidTr="001A3F2F">
        <w:trPr>
          <w:trHeight w:val="413"/>
        </w:trPr>
        <w:tc>
          <w:tcPr>
            <w:tcW w:w="4812" w:type="dxa"/>
            <w:vAlign w:val="center"/>
          </w:tcPr>
          <w:p w14:paraId="3FFE7D75" w14:textId="77777777" w:rsidR="0083568D" w:rsidRPr="008875C9" w:rsidRDefault="0083568D" w:rsidP="001A3F2F">
            <w:pPr>
              <w:rPr>
                <w:rFonts w:ascii="Times New Roman" w:hAnsi="Times New Roman" w:cs="Times New Roman"/>
                <w:b/>
              </w:rPr>
            </w:pPr>
          </w:p>
          <w:p w14:paraId="211FCDBE"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Why was the study done? </w:t>
            </w:r>
          </w:p>
          <w:p w14:paraId="5C24BC80" w14:textId="77777777" w:rsidR="0083568D" w:rsidRPr="008875C9" w:rsidRDefault="0083568D"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What is the problem as it is presented in the research study article?</w:t>
            </w:r>
          </w:p>
          <w:p w14:paraId="08606979" w14:textId="77777777" w:rsidR="0083568D" w:rsidRPr="008875C9" w:rsidRDefault="0083568D"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 xml:space="preserve">Will the study solve a problem relevant to nursing? </w:t>
            </w:r>
          </w:p>
          <w:p w14:paraId="75BAFACE" w14:textId="77777777" w:rsidR="0083568D" w:rsidRPr="008875C9" w:rsidRDefault="0083568D" w:rsidP="001A3F2F">
            <w:pPr>
              <w:rPr>
                <w:rFonts w:ascii="Times New Roman" w:hAnsi="Times New Roman" w:cs="Times New Roman"/>
                <w:b/>
              </w:rPr>
            </w:pPr>
          </w:p>
          <w:p w14:paraId="2134A55A"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(Make sure that the study is directly relevant to your topic/ and or clinical question.)</w:t>
            </w:r>
          </w:p>
          <w:p w14:paraId="7BB8328D" w14:textId="77777777" w:rsidR="0083568D" w:rsidRPr="008875C9" w:rsidRDefault="0083568D" w:rsidP="001A3F2F">
            <w:pPr>
              <w:rPr>
                <w:rFonts w:ascii="Times New Roman" w:hAnsi="Times New Roman" w:cs="Times New Roman"/>
                <w:b/>
              </w:rPr>
            </w:pPr>
          </w:p>
        </w:tc>
        <w:tc>
          <w:tcPr>
            <w:tcW w:w="5286" w:type="dxa"/>
            <w:vAlign w:val="center"/>
          </w:tcPr>
          <w:p w14:paraId="647848A7" w14:textId="77777777" w:rsidR="0083568D" w:rsidRPr="008875C9" w:rsidRDefault="0083568D" w:rsidP="001A3F2F">
            <w:pPr>
              <w:rPr>
                <w:rFonts w:ascii="Times New Roman" w:hAnsi="Times New Roman" w:cs="Times New Roman"/>
              </w:rPr>
            </w:pPr>
          </w:p>
          <w:p w14:paraId="75880B34"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This study aimed at investigating the biological mechanisms associated with the postoperative changes in cognition. </w:t>
            </w:r>
          </w:p>
          <w:p w14:paraId="7F22B03D" w14:textId="77777777" w:rsidR="0083568D" w:rsidRPr="008875C9" w:rsidRDefault="0083568D" w:rsidP="001A3F2F">
            <w:pPr>
              <w:rPr>
                <w:rFonts w:ascii="Times New Roman" w:hAnsi="Times New Roman" w:cs="Times New Roman"/>
              </w:rPr>
            </w:pPr>
          </w:p>
          <w:p w14:paraId="70D01928"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problem that this study wanted to explore is the patterns of cortisol secretion, which is influenced by surgery. </w:t>
            </w:r>
          </w:p>
          <w:p w14:paraId="7A61FD40"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I believe that this study will help in understanding the relationship between the variation in cortisol level and POCD. </w:t>
            </w:r>
          </w:p>
          <w:p w14:paraId="7C8B6698" w14:textId="77777777" w:rsidR="0083568D" w:rsidRPr="008875C9" w:rsidRDefault="0083568D" w:rsidP="001A3F2F">
            <w:pPr>
              <w:rPr>
                <w:rFonts w:ascii="Times New Roman" w:hAnsi="Times New Roman" w:cs="Times New Roman"/>
              </w:rPr>
            </w:pPr>
          </w:p>
          <w:p w14:paraId="0AEBC9A9" w14:textId="77777777" w:rsidR="0083568D" w:rsidRPr="008875C9" w:rsidRDefault="0083568D" w:rsidP="001A3F2F">
            <w:pPr>
              <w:rPr>
                <w:rFonts w:ascii="Times New Roman" w:hAnsi="Times New Roman" w:cs="Times New Roman"/>
              </w:rPr>
            </w:pPr>
          </w:p>
          <w:p w14:paraId="12A4165D" w14:textId="77777777" w:rsidR="0083568D" w:rsidRPr="008875C9" w:rsidRDefault="0083568D" w:rsidP="001A3F2F">
            <w:pPr>
              <w:rPr>
                <w:rFonts w:ascii="Times New Roman" w:hAnsi="Times New Roman" w:cs="Times New Roman"/>
              </w:rPr>
            </w:pPr>
          </w:p>
        </w:tc>
      </w:tr>
      <w:tr w:rsidR="0083568D" w:rsidRPr="008875C9" w14:paraId="342188EF" w14:textId="77777777" w:rsidTr="001A3F2F">
        <w:trPr>
          <w:trHeight w:val="1421"/>
        </w:trPr>
        <w:tc>
          <w:tcPr>
            <w:tcW w:w="4812" w:type="dxa"/>
            <w:vAlign w:val="center"/>
          </w:tcPr>
          <w:p w14:paraId="1A486AA9" w14:textId="77777777" w:rsidR="0083568D" w:rsidRPr="008875C9" w:rsidRDefault="0083568D" w:rsidP="001A3F2F">
            <w:pPr>
              <w:rPr>
                <w:rFonts w:ascii="Times New Roman" w:hAnsi="Times New Roman" w:cs="Times New Roman"/>
                <w:b/>
              </w:rPr>
            </w:pPr>
          </w:p>
          <w:p w14:paraId="67308B57"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What is the study setting?</w:t>
            </w:r>
          </w:p>
          <w:p w14:paraId="4C5E806A" w14:textId="77777777" w:rsidR="0083568D" w:rsidRPr="008875C9" w:rsidRDefault="0083568D" w:rsidP="001A3F2F">
            <w:pPr>
              <w:rPr>
                <w:rFonts w:ascii="Times New Roman" w:hAnsi="Times New Roman" w:cs="Times New Roman"/>
                <w:b/>
              </w:rPr>
            </w:pPr>
          </w:p>
          <w:p w14:paraId="60714D5B"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(Include who, where and when.)</w:t>
            </w:r>
          </w:p>
        </w:tc>
        <w:tc>
          <w:tcPr>
            <w:tcW w:w="5286" w:type="dxa"/>
            <w:vAlign w:val="center"/>
          </w:tcPr>
          <w:p w14:paraId="75B176A5"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setting for this study involved patients aged 60 years who were undergoing noncardiac surgery, The study was conducted in ten hospitals in seven countries between October 1998 and March 2001. </w:t>
            </w:r>
          </w:p>
        </w:tc>
      </w:tr>
      <w:tr w:rsidR="0083568D" w:rsidRPr="008875C9" w14:paraId="7C7D9480" w14:textId="77777777" w:rsidTr="001A3F2F">
        <w:trPr>
          <w:trHeight w:val="2537"/>
        </w:trPr>
        <w:tc>
          <w:tcPr>
            <w:tcW w:w="4812" w:type="dxa"/>
            <w:vAlign w:val="center"/>
          </w:tcPr>
          <w:p w14:paraId="058F0F5F"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What is the sample size? (Size can and should vary according to the nature of the study.)</w:t>
            </w:r>
          </w:p>
          <w:p w14:paraId="5C4D5B1E" w14:textId="77777777" w:rsidR="0083568D" w:rsidRPr="008875C9" w:rsidRDefault="0083568D" w:rsidP="001A3F2F">
            <w:pPr>
              <w:rPr>
                <w:rFonts w:ascii="Times New Roman" w:hAnsi="Times New Roman" w:cs="Times New Roman"/>
                <w:b/>
              </w:rPr>
            </w:pPr>
          </w:p>
          <w:p w14:paraId="1EAD832A"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 What was the process for randomization?</w:t>
            </w:r>
          </w:p>
        </w:tc>
        <w:tc>
          <w:tcPr>
            <w:tcW w:w="5286" w:type="dxa"/>
            <w:vAlign w:val="center"/>
          </w:tcPr>
          <w:p w14:paraId="018DA001"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sample size for the study 187 patients aged 60 years. </w:t>
            </w:r>
          </w:p>
          <w:p w14:paraId="313FED41"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randomization process was done through enrollment. </w:t>
            </w:r>
          </w:p>
        </w:tc>
      </w:tr>
      <w:tr w:rsidR="0083568D" w:rsidRPr="008875C9" w14:paraId="0F281630" w14:textId="77777777" w:rsidTr="001A3F2F">
        <w:trPr>
          <w:trHeight w:val="2960"/>
        </w:trPr>
        <w:tc>
          <w:tcPr>
            <w:tcW w:w="4812" w:type="dxa"/>
            <w:vAlign w:val="center"/>
          </w:tcPr>
          <w:p w14:paraId="78B6FF8D" w14:textId="77777777" w:rsidR="0083568D" w:rsidRPr="008875C9" w:rsidRDefault="0083568D" w:rsidP="001A3F2F">
            <w:pPr>
              <w:rPr>
                <w:rFonts w:ascii="Times New Roman" w:hAnsi="Times New Roman" w:cs="Times New Roman"/>
                <w:b/>
              </w:rPr>
            </w:pPr>
          </w:p>
          <w:p w14:paraId="1F76AEFF"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Are instruments of the variables in the study clearly defined and reliable? </w:t>
            </w:r>
          </w:p>
          <w:p w14:paraId="27244055" w14:textId="77777777" w:rsidR="0083568D" w:rsidRPr="008875C9" w:rsidRDefault="0083568D" w:rsidP="001A3F2F">
            <w:pPr>
              <w:rPr>
                <w:rFonts w:ascii="Times New Roman" w:hAnsi="Times New Roman" w:cs="Times New Roman"/>
                <w:b/>
              </w:rPr>
            </w:pPr>
          </w:p>
          <w:p w14:paraId="34C4D299" w14:textId="77777777" w:rsidR="0083568D" w:rsidRPr="008875C9" w:rsidRDefault="0083568D"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What are the independent and dependent variables in this study?</w:t>
            </w:r>
          </w:p>
          <w:p w14:paraId="7DD009A0" w14:textId="77777777" w:rsidR="0083568D" w:rsidRPr="008875C9" w:rsidRDefault="0083568D"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Are the operational definitions of the variables given? If so, are they concrete and measurable?</w:t>
            </w:r>
          </w:p>
          <w:p w14:paraId="310E3B5B" w14:textId="77777777" w:rsidR="0083568D" w:rsidRPr="008875C9" w:rsidRDefault="0083568D" w:rsidP="001A3F2F">
            <w:pPr>
              <w:ind w:left="360"/>
              <w:rPr>
                <w:rFonts w:ascii="Times New Roman" w:eastAsia="Times New Roman" w:hAnsi="Times New Roman" w:cs="Times New Roman"/>
                <w:b/>
              </w:rPr>
            </w:pPr>
            <w:r w:rsidRPr="008875C9">
              <w:rPr>
                <w:rFonts w:ascii="Times New Roman" w:eastAsia="Times New Roman" w:hAnsi="Times New Roman" w:cs="Times New Roman"/>
                <w:b/>
              </w:rPr>
              <w:t>Is the research question or the hypothesis stated? What is it?</w:t>
            </w:r>
          </w:p>
          <w:p w14:paraId="0A07F232" w14:textId="77777777" w:rsidR="0083568D" w:rsidRPr="008875C9" w:rsidRDefault="0083568D" w:rsidP="001A3F2F">
            <w:pPr>
              <w:rPr>
                <w:rFonts w:ascii="Times New Roman" w:hAnsi="Times New Roman" w:cs="Times New Roman"/>
                <w:b/>
              </w:rPr>
            </w:pPr>
          </w:p>
          <w:p w14:paraId="6DE31D5C"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(Make sure the variables were consistently applied throughout the study and that they measured what the research said they were going to measure.)</w:t>
            </w:r>
          </w:p>
          <w:p w14:paraId="3CEA5147" w14:textId="77777777" w:rsidR="0083568D" w:rsidRPr="008875C9" w:rsidRDefault="0083568D" w:rsidP="001A3F2F">
            <w:pPr>
              <w:rPr>
                <w:rFonts w:ascii="Times New Roman" w:hAnsi="Times New Roman" w:cs="Times New Roman"/>
                <w:b/>
              </w:rPr>
            </w:pPr>
          </w:p>
          <w:p w14:paraId="043CD834"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 (Report reliability and validity statistics if noted.)</w:t>
            </w:r>
          </w:p>
        </w:tc>
        <w:tc>
          <w:tcPr>
            <w:tcW w:w="5286" w:type="dxa"/>
            <w:vAlign w:val="center"/>
          </w:tcPr>
          <w:p w14:paraId="2D3EFA57"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Instruments of the variables in the study were not clearly defined. However, the variables can be formulated from the statistical analysis. For instance the dependent variable can be cortisol variations and the independent variable can be the period after surgery. </w:t>
            </w:r>
          </w:p>
          <w:p w14:paraId="64169EF7"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operational definitions of the variables are not given. </w:t>
            </w:r>
          </w:p>
          <w:p w14:paraId="52DD4EE2"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research questions have not been stated, but hypothesis has been stated. The authors hypothesized that the incidence of POCD would have correlation to the changes in the cortisol levels. </w:t>
            </w:r>
          </w:p>
        </w:tc>
      </w:tr>
      <w:tr w:rsidR="0083568D" w:rsidRPr="008875C9" w14:paraId="7F75045B" w14:textId="77777777" w:rsidTr="001A3F2F">
        <w:trPr>
          <w:trHeight w:val="989"/>
        </w:trPr>
        <w:tc>
          <w:tcPr>
            <w:tcW w:w="4812" w:type="dxa"/>
            <w:vAlign w:val="center"/>
          </w:tcPr>
          <w:p w14:paraId="0FE7DA00" w14:textId="77777777" w:rsidR="0083568D" w:rsidRPr="008875C9" w:rsidRDefault="0083568D" w:rsidP="001A3F2F">
            <w:pPr>
              <w:rPr>
                <w:rFonts w:ascii="Times New Roman" w:hAnsi="Times New Roman" w:cs="Times New Roman"/>
                <w:b/>
              </w:rPr>
            </w:pPr>
          </w:p>
          <w:p w14:paraId="4CA2EC12" w14:textId="77777777" w:rsidR="0083568D" w:rsidRPr="008875C9" w:rsidRDefault="0083568D" w:rsidP="001A3F2F">
            <w:pPr>
              <w:rPr>
                <w:rFonts w:ascii="Times New Roman" w:hAnsi="Times New Roman" w:cs="Times New Roman"/>
                <w:b/>
              </w:rPr>
            </w:pPr>
          </w:p>
          <w:p w14:paraId="21473F9D" w14:textId="77777777" w:rsidR="0083568D" w:rsidRPr="008875C9" w:rsidRDefault="0083568D" w:rsidP="001A3F2F">
            <w:pPr>
              <w:rPr>
                <w:rFonts w:ascii="Times New Roman" w:hAnsi="Times New Roman" w:cs="Times New Roman"/>
                <w:b/>
              </w:rPr>
            </w:pPr>
          </w:p>
          <w:p w14:paraId="4560320B"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How were the data analyzed?  </w:t>
            </w:r>
          </w:p>
          <w:p w14:paraId="166C98D4" w14:textId="77777777" w:rsidR="0083568D" w:rsidRPr="008875C9" w:rsidRDefault="0083568D" w:rsidP="001A3F2F">
            <w:pPr>
              <w:rPr>
                <w:rFonts w:ascii="Times New Roman" w:hAnsi="Times New Roman" w:cs="Times New Roman"/>
                <w:b/>
              </w:rPr>
            </w:pPr>
          </w:p>
          <w:p w14:paraId="5F2FC5C5" w14:textId="77777777" w:rsidR="0083568D" w:rsidRPr="008875C9" w:rsidRDefault="0083568D" w:rsidP="001A3F2F">
            <w:pPr>
              <w:rPr>
                <w:rFonts w:ascii="Times New Roman" w:hAnsi="Times New Roman" w:cs="Times New Roman"/>
                <w:b/>
              </w:rPr>
            </w:pPr>
          </w:p>
          <w:p w14:paraId="46C2FEB7" w14:textId="77777777" w:rsidR="0083568D" w:rsidRPr="008875C9" w:rsidRDefault="0083568D" w:rsidP="001A3F2F">
            <w:pPr>
              <w:rPr>
                <w:rFonts w:ascii="Times New Roman" w:hAnsi="Times New Roman" w:cs="Times New Roman"/>
                <w:b/>
              </w:rPr>
            </w:pPr>
          </w:p>
          <w:p w14:paraId="41B29EC1" w14:textId="77777777" w:rsidR="0083568D" w:rsidRPr="008875C9" w:rsidRDefault="0083568D" w:rsidP="001A3F2F">
            <w:pPr>
              <w:rPr>
                <w:rFonts w:ascii="Times New Roman" w:hAnsi="Times New Roman" w:cs="Times New Roman"/>
                <w:b/>
              </w:rPr>
            </w:pPr>
          </w:p>
        </w:tc>
        <w:tc>
          <w:tcPr>
            <w:tcW w:w="5286" w:type="dxa"/>
            <w:vAlign w:val="center"/>
          </w:tcPr>
          <w:p w14:paraId="7C8117A5"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Data were analyzed through Z-score test and F-test techniques. </w:t>
            </w:r>
          </w:p>
        </w:tc>
      </w:tr>
      <w:tr w:rsidR="0083568D" w:rsidRPr="008875C9" w14:paraId="070E44EB" w14:textId="77777777" w:rsidTr="001A3F2F">
        <w:trPr>
          <w:trHeight w:val="2078"/>
        </w:trPr>
        <w:tc>
          <w:tcPr>
            <w:tcW w:w="4812" w:type="dxa"/>
            <w:vAlign w:val="center"/>
          </w:tcPr>
          <w:p w14:paraId="47351B28"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Were there any unusual events during the study? (If the sample size changed, do the reasons for the change have ramifications on its replicability?)</w:t>
            </w:r>
          </w:p>
          <w:p w14:paraId="5B5FB05C" w14:textId="77777777" w:rsidR="0083568D" w:rsidRPr="008875C9" w:rsidRDefault="0083568D" w:rsidP="001A3F2F">
            <w:pPr>
              <w:rPr>
                <w:rFonts w:ascii="Times New Roman" w:hAnsi="Times New Roman" w:cs="Times New Roman"/>
                <w:b/>
              </w:rPr>
            </w:pPr>
          </w:p>
          <w:p w14:paraId="00FDA9AB"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 Did participants drop from the research? Why?</w:t>
            </w:r>
          </w:p>
        </w:tc>
        <w:tc>
          <w:tcPr>
            <w:tcW w:w="5286" w:type="dxa"/>
            <w:vAlign w:val="center"/>
          </w:tcPr>
          <w:p w14:paraId="1E62BC58"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There were unusual events during the study. </w:t>
            </w:r>
          </w:p>
          <w:p w14:paraId="4CE050CA"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There were no participants who dropped during the research. </w:t>
            </w:r>
          </w:p>
          <w:p w14:paraId="54882C09" w14:textId="77777777" w:rsidR="0083568D" w:rsidRPr="008875C9" w:rsidRDefault="0083568D" w:rsidP="001A3F2F">
            <w:pPr>
              <w:rPr>
                <w:rFonts w:ascii="Times New Roman" w:hAnsi="Times New Roman" w:cs="Times New Roman"/>
              </w:rPr>
            </w:pPr>
          </w:p>
        </w:tc>
      </w:tr>
      <w:tr w:rsidR="0083568D" w:rsidRPr="008875C9" w14:paraId="0802131C" w14:textId="77777777" w:rsidTr="001A3F2F">
        <w:trPr>
          <w:trHeight w:val="2159"/>
        </w:trPr>
        <w:tc>
          <w:tcPr>
            <w:tcW w:w="4812" w:type="dxa"/>
            <w:vAlign w:val="center"/>
          </w:tcPr>
          <w:p w14:paraId="49769136" w14:textId="77777777" w:rsidR="0083568D" w:rsidRPr="008875C9" w:rsidRDefault="0083568D" w:rsidP="001A3F2F">
            <w:pPr>
              <w:rPr>
                <w:rFonts w:ascii="Times New Roman" w:hAnsi="Times New Roman" w:cs="Times New Roman"/>
                <w:b/>
              </w:rPr>
            </w:pPr>
          </w:p>
          <w:p w14:paraId="64AD940A"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How do the results fit in with previous research in this area? (Compare to your other sources.)</w:t>
            </w:r>
          </w:p>
          <w:p w14:paraId="72153226" w14:textId="77777777" w:rsidR="0083568D" w:rsidRPr="008875C9" w:rsidRDefault="0083568D" w:rsidP="001A3F2F">
            <w:pPr>
              <w:rPr>
                <w:rFonts w:ascii="Times New Roman" w:hAnsi="Times New Roman" w:cs="Times New Roman"/>
                <w:b/>
              </w:rPr>
            </w:pPr>
          </w:p>
          <w:p w14:paraId="3231D8F0"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 Do the studies build upon previous research?</w:t>
            </w:r>
          </w:p>
        </w:tc>
        <w:tc>
          <w:tcPr>
            <w:tcW w:w="5286" w:type="dxa"/>
            <w:vAlign w:val="center"/>
          </w:tcPr>
          <w:p w14:paraId="3D5C2FDA"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result for this study can help understand the changes associated with the cognitive functions and recovery after surgery. </w:t>
            </w:r>
          </w:p>
          <w:p w14:paraId="14A48EAC"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Yes, this study would build upon previous research by expanding on clinical understanding of the patterns of diurnal variation in cortisol level and how it is related to POCD. </w:t>
            </w:r>
          </w:p>
        </w:tc>
      </w:tr>
      <w:tr w:rsidR="0083568D" w:rsidRPr="008875C9" w14:paraId="5A073BCD" w14:textId="77777777" w:rsidTr="001A3F2F">
        <w:trPr>
          <w:trHeight w:val="3374"/>
        </w:trPr>
        <w:tc>
          <w:tcPr>
            <w:tcW w:w="4812" w:type="dxa"/>
            <w:vAlign w:val="center"/>
          </w:tcPr>
          <w:p w14:paraId="52A3DC9B"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lastRenderedPageBreak/>
              <w:t xml:space="preserve">What are the implications of the research for clinical practice? </w:t>
            </w:r>
          </w:p>
          <w:p w14:paraId="7353126D"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Is the study relevant and important to the clinical question? </w:t>
            </w:r>
          </w:p>
          <w:p w14:paraId="54F6E3EC"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 xml:space="preserve">Are the results applicable to your set or subset of patients or sample, identify the risks and benefits of a treatment recommendation or conform to patient preferences? </w:t>
            </w:r>
          </w:p>
          <w:p w14:paraId="1E92A62F" w14:textId="77777777" w:rsidR="0083568D" w:rsidRPr="008875C9" w:rsidRDefault="0083568D" w:rsidP="001A3F2F">
            <w:pPr>
              <w:rPr>
                <w:rFonts w:ascii="Times New Roman" w:hAnsi="Times New Roman" w:cs="Times New Roman"/>
                <w:b/>
              </w:rPr>
            </w:pPr>
            <w:r w:rsidRPr="008875C9">
              <w:rPr>
                <w:rFonts w:ascii="Times New Roman" w:hAnsi="Times New Roman" w:cs="Times New Roman"/>
                <w:b/>
              </w:rPr>
              <w:t>What are the findings as reported by the researcher?</w:t>
            </w:r>
          </w:p>
        </w:tc>
        <w:tc>
          <w:tcPr>
            <w:tcW w:w="5286" w:type="dxa"/>
            <w:vAlign w:val="center"/>
          </w:tcPr>
          <w:p w14:paraId="7AFE1D8E"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This study enhances the clinical care services among patients with POCD. </w:t>
            </w:r>
          </w:p>
          <w:p w14:paraId="01C0D18B"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study is relevant to the first PICOT question. </w:t>
            </w:r>
          </w:p>
          <w:p w14:paraId="5D3365D6"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study results are applicable to the set of patents because it involves patients who are 60 years or older. </w:t>
            </w:r>
          </w:p>
          <w:p w14:paraId="17D6A042"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benefits associated with the process include improved cognitive functions. The risks, on the other hand, include increased stress level. </w:t>
            </w:r>
          </w:p>
          <w:p w14:paraId="1FCEC278" w14:textId="77777777" w:rsidR="0083568D" w:rsidRPr="008875C9" w:rsidRDefault="0083568D" w:rsidP="001A3F2F">
            <w:pPr>
              <w:rPr>
                <w:rFonts w:ascii="Times New Roman" w:hAnsi="Times New Roman" w:cs="Times New Roman"/>
              </w:rPr>
            </w:pPr>
            <w:r w:rsidRPr="008875C9">
              <w:rPr>
                <w:rFonts w:ascii="Times New Roman" w:hAnsi="Times New Roman" w:cs="Times New Roman"/>
              </w:rPr>
              <w:t xml:space="preserve">The findings for the study showed that after surgery, the cortisol concentration level significantly increased and POCD was detected among 18.8 patients in the first week and 15.2% in three months after the surgery. </w:t>
            </w:r>
          </w:p>
        </w:tc>
      </w:tr>
    </w:tbl>
    <w:p w14:paraId="628E08E1" w14:textId="77777777" w:rsidR="00D05F66" w:rsidRDefault="00D05F66"/>
    <w:sectPr w:rsidR="00D05F66">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90EB5CA" w14:textId="77777777" w:rsidR="003212B4" w:rsidRDefault="003212B4" w:rsidP="0083568D">
      <w:pPr>
        <w:spacing w:after="0" w:line="240" w:lineRule="auto"/>
      </w:pPr>
      <w:r>
        <w:separator/>
      </w:r>
    </w:p>
  </w:endnote>
  <w:endnote w:type="continuationSeparator" w:id="0">
    <w:p w14:paraId="705C20D9" w14:textId="77777777" w:rsidR="003212B4" w:rsidRDefault="003212B4" w:rsidP="008356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08000609"/>
      <w:docPartObj>
        <w:docPartGallery w:val="Page Numbers (Bottom of Page)"/>
        <w:docPartUnique/>
      </w:docPartObj>
    </w:sdtPr>
    <w:sdtEndPr>
      <w:rPr>
        <w:rFonts w:ascii="Arial" w:hAnsi="Arial" w:cs="Arial"/>
        <w:sz w:val="20"/>
        <w:szCs w:val="20"/>
      </w:rPr>
    </w:sdtEndPr>
    <w:sdtContent>
      <w:p w14:paraId="05C9148F" w14:textId="77777777" w:rsidR="0083568D" w:rsidRPr="005806F3" w:rsidRDefault="0083568D" w:rsidP="0083568D">
        <w:pPr>
          <w:pStyle w:val="Footer"/>
          <w:jc w:val="right"/>
          <w:rPr>
            <w:rFonts w:ascii="Arial" w:hAnsi="Arial" w:cs="Arial"/>
            <w:sz w:val="20"/>
            <w:szCs w:val="20"/>
          </w:rPr>
        </w:pPr>
        <w:r w:rsidRPr="005806F3">
          <w:rPr>
            <w:rFonts w:ascii="Arial" w:hAnsi="Arial" w:cs="Arial"/>
            <w:sz w:val="20"/>
            <w:szCs w:val="20"/>
          </w:rPr>
          <w:t xml:space="preserve">Page | </w:t>
        </w:r>
        <w:r w:rsidRPr="005806F3">
          <w:rPr>
            <w:rFonts w:ascii="Arial" w:hAnsi="Arial" w:cs="Arial"/>
            <w:sz w:val="20"/>
            <w:szCs w:val="20"/>
          </w:rPr>
          <w:fldChar w:fldCharType="begin"/>
        </w:r>
        <w:r w:rsidRPr="005806F3">
          <w:rPr>
            <w:rFonts w:ascii="Arial" w:hAnsi="Arial" w:cs="Arial"/>
            <w:sz w:val="20"/>
            <w:szCs w:val="20"/>
          </w:rPr>
          <w:instrText xml:space="preserve"> PAGE   \* MERGEFORMAT </w:instrText>
        </w:r>
        <w:r w:rsidRPr="005806F3">
          <w:rPr>
            <w:rFonts w:ascii="Arial" w:hAnsi="Arial" w:cs="Arial"/>
            <w:sz w:val="20"/>
            <w:szCs w:val="20"/>
          </w:rPr>
          <w:fldChar w:fldCharType="separate"/>
        </w:r>
        <w:r>
          <w:rPr>
            <w:rFonts w:ascii="Arial" w:hAnsi="Arial" w:cs="Arial"/>
            <w:noProof/>
            <w:sz w:val="20"/>
            <w:szCs w:val="20"/>
          </w:rPr>
          <w:t>3</w:t>
        </w:r>
        <w:r w:rsidRPr="005806F3">
          <w:rPr>
            <w:rFonts w:ascii="Arial" w:hAnsi="Arial" w:cs="Arial"/>
            <w:noProof/>
            <w:sz w:val="20"/>
            <w:szCs w:val="20"/>
          </w:rPr>
          <w:fldChar w:fldCharType="end"/>
        </w:r>
        <w:r w:rsidRPr="005806F3">
          <w:rPr>
            <w:rFonts w:ascii="Arial" w:hAnsi="Arial" w:cs="Arial"/>
            <w:sz w:val="20"/>
            <w:szCs w:val="20"/>
          </w:rPr>
          <w:t xml:space="preserve"> </w:t>
        </w:r>
      </w:p>
    </w:sdtContent>
  </w:sdt>
  <w:p w14:paraId="0E265445" w14:textId="77777777" w:rsidR="0083568D" w:rsidRDefault="0083568D" w:rsidP="0083568D">
    <w:pPr>
      <w:pStyle w:val="Footer"/>
    </w:pPr>
    <w:r>
      <w:rPr>
        <w:noProof/>
        <w:lang w:val="en-GB" w:eastAsia="en-GB"/>
      </w:rPr>
      <w:drawing>
        <wp:anchor distT="0" distB="0" distL="114300" distR="114300" simplePos="0" relativeHeight="251661312" behindDoc="0" locked="0" layoutInCell="1" allowOverlap="1" wp14:anchorId="2253066A" wp14:editId="6629C329">
          <wp:simplePos x="0" y="0"/>
          <wp:positionH relativeFrom="column">
            <wp:posOffset>-922655</wp:posOffset>
          </wp:positionH>
          <wp:positionV relativeFrom="paragraph">
            <wp:posOffset>10694728</wp:posOffset>
          </wp:positionV>
          <wp:extent cx="7839075" cy="743585"/>
          <wp:effectExtent l="0" t="0" r="952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r>
      <w:t xml:space="preserve"> </w:t>
    </w:r>
  </w:p>
  <w:p w14:paraId="6F7B95E2" w14:textId="77777777" w:rsidR="0083568D" w:rsidRDefault="00835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DFE185" w14:textId="77777777" w:rsidR="003212B4" w:rsidRDefault="003212B4" w:rsidP="0083568D">
      <w:pPr>
        <w:spacing w:after="0" w:line="240" w:lineRule="auto"/>
      </w:pPr>
      <w:r>
        <w:separator/>
      </w:r>
    </w:p>
  </w:footnote>
  <w:footnote w:type="continuationSeparator" w:id="0">
    <w:p w14:paraId="5895E0F1" w14:textId="77777777" w:rsidR="003212B4" w:rsidRDefault="003212B4" w:rsidP="008356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8DA511" w14:textId="77777777" w:rsidR="0083568D" w:rsidRDefault="0083568D">
    <w:pPr>
      <w:pStyle w:val="Header"/>
    </w:pPr>
    <w:r>
      <w:rPr>
        <w:noProof/>
        <w:lang w:val="en-GB" w:eastAsia="en-GB"/>
      </w:rPr>
      <w:drawing>
        <wp:anchor distT="0" distB="0" distL="114300" distR="114300" simplePos="0" relativeHeight="251659264" behindDoc="0" locked="0" layoutInCell="1" allowOverlap="1" wp14:anchorId="4EBB5043" wp14:editId="0302ED37">
          <wp:simplePos x="0" y="0"/>
          <wp:positionH relativeFrom="column">
            <wp:posOffset>-781050</wp:posOffset>
          </wp:positionH>
          <wp:positionV relativeFrom="paragraph">
            <wp:posOffset>-295275</wp:posOffset>
          </wp:positionV>
          <wp:extent cx="7839075" cy="743585"/>
          <wp:effectExtent l="0" t="0" r="952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CU_Document_Header_Slim.png"/>
                  <pic:cNvPicPr/>
                </pic:nvPicPr>
                <pic:blipFill>
                  <a:blip r:embed="rId1">
                    <a:extLst>
                      <a:ext uri="{28A0092B-C50C-407E-A947-70E740481C1C}">
                        <a14:useLocalDpi xmlns:a14="http://schemas.microsoft.com/office/drawing/2010/main" val="0"/>
                      </a:ext>
                    </a:extLst>
                  </a:blip>
                  <a:stretch>
                    <a:fillRect/>
                  </a:stretch>
                </pic:blipFill>
                <pic:spPr>
                  <a:xfrm>
                    <a:off x="0" y="0"/>
                    <a:ext cx="7839075" cy="743585"/>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3568D"/>
    <w:rsid w:val="00044FB7"/>
    <w:rsid w:val="003212B4"/>
    <w:rsid w:val="005B6EFB"/>
    <w:rsid w:val="0083568D"/>
    <w:rsid w:val="00D05F66"/>
    <w:rsid w:val="00F064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C0653B"/>
  <w15:docId w15:val="{CB263A2A-27A8-43C1-8D10-06CC68E5F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68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3568D"/>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356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568D"/>
  </w:style>
  <w:style w:type="paragraph" w:styleId="Footer">
    <w:name w:val="footer"/>
    <w:basedOn w:val="Normal"/>
    <w:link w:val="FooterChar"/>
    <w:uiPriority w:val="99"/>
    <w:unhideWhenUsed/>
    <w:rsid w:val="008356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568D"/>
  </w:style>
  <w:style w:type="character" w:styleId="Hyperlink">
    <w:name w:val="Hyperlink"/>
    <w:basedOn w:val="DefaultParagraphFont"/>
    <w:uiPriority w:val="99"/>
    <w:unhideWhenUsed/>
    <w:rsid w:val="005B6EFB"/>
    <w:rPr>
      <w:color w:val="0000FF" w:themeColor="hyperlink"/>
      <w:u w:val="single"/>
    </w:rPr>
  </w:style>
  <w:style w:type="character" w:styleId="UnresolvedMention">
    <w:name w:val="Unresolved Mention"/>
    <w:basedOn w:val="DefaultParagraphFont"/>
    <w:uiPriority w:val="99"/>
    <w:semiHidden/>
    <w:unhideWhenUsed/>
    <w:rsid w:val="005B6E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i-hub.tw/10.1111/j.1399-6576.2005.00791"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3</Pages>
  <Words>657</Words>
  <Characters>3746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2018-09-14T12:01:00Z</dcterms:created>
  <dcterms:modified xsi:type="dcterms:W3CDTF">2018-09-14T13:08:00Z</dcterms:modified>
</cp:coreProperties>
</file>